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B0D4D" w14:textId="2AD88A77" w:rsidR="002120C4" w:rsidRDefault="002120C4" w:rsidP="002120C4">
      <w:pPr>
        <w:spacing w:after="0" w:line="240" w:lineRule="auto"/>
        <w:ind w:left="0" w:firstLine="0"/>
        <w:jc w:val="right"/>
        <w:rPr>
          <w:b/>
          <w:color w:val="1F3864"/>
          <w:sz w:val="3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8A746" wp14:editId="4C0DC0B8">
            <wp:simplePos x="0" y="0"/>
            <wp:positionH relativeFrom="column">
              <wp:posOffset>291884</wp:posOffset>
            </wp:positionH>
            <wp:positionV relativeFrom="paragraph">
              <wp:posOffset>-419362</wp:posOffset>
            </wp:positionV>
            <wp:extent cx="1065402" cy="1139257"/>
            <wp:effectExtent l="0" t="0" r="1905" b="3810"/>
            <wp:wrapNone/>
            <wp:docPr id="2" name="Picture 2" descr="C:\Users\vhawkins\Desktop\Documents\Logos\GGUSD-Co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wkins\Desktop\Documents\Logos\GGUSD-Core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02" cy="11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16">
        <w:rPr>
          <w:b/>
          <w:color w:val="1F3864"/>
          <w:sz w:val="39"/>
        </w:rPr>
        <w:t>INTRA/</w:t>
      </w:r>
      <w:r>
        <w:rPr>
          <w:b/>
          <w:color w:val="1F3864"/>
          <w:sz w:val="39"/>
        </w:rPr>
        <w:t>INTERDISTRICT TRANSFER</w:t>
      </w:r>
    </w:p>
    <w:p w14:paraId="43C7F342" w14:textId="03477408" w:rsidR="00547715" w:rsidRDefault="00045914" w:rsidP="002120C4">
      <w:pPr>
        <w:spacing w:after="0" w:line="240" w:lineRule="auto"/>
        <w:ind w:left="0" w:firstLine="0"/>
        <w:jc w:val="right"/>
        <w:rPr>
          <w:b/>
          <w:color w:val="1F3864"/>
          <w:sz w:val="39"/>
        </w:rPr>
      </w:pPr>
      <w:r>
        <w:rPr>
          <w:b/>
          <w:color w:val="1F3864"/>
          <w:sz w:val="39"/>
        </w:rPr>
        <w:t>SUPPORTING DOCUMENTATION</w:t>
      </w:r>
    </w:p>
    <w:p w14:paraId="09887701" w14:textId="77777777" w:rsidR="002120C4" w:rsidRPr="002120C4" w:rsidRDefault="002120C4" w:rsidP="002120C4">
      <w:pPr>
        <w:spacing w:after="0" w:line="240" w:lineRule="auto"/>
        <w:ind w:left="0" w:firstLine="0"/>
        <w:jc w:val="center"/>
        <w:rPr>
          <w:b/>
          <w:color w:val="1F3864"/>
          <w:sz w:val="39"/>
        </w:rPr>
      </w:pPr>
    </w:p>
    <w:p w14:paraId="6954244A" w14:textId="77777777" w:rsidR="00045914" w:rsidRDefault="00045914">
      <w:pPr>
        <w:spacing w:after="327" w:line="259" w:lineRule="auto"/>
        <w:ind w:left="0" w:firstLine="0"/>
        <w:rPr>
          <w:b/>
          <w:sz w:val="23"/>
        </w:rPr>
      </w:pPr>
    </w:p>
    <w:p w14:paraId="68CC06C3" w14:textId="5C012803" w:rsidR="00547715" w:rsidRDefault="00045914">
      <w:pPr>
        <w:spacing w:after="327" w:line="259" w:lineRule="auto"/>
        <w:ind w:left="0" w:firstLine="0"/>
        <w:rPr>
          <w:b/>
          <w:sz w:val="23"/>
        </w:rPr>
      </w:pPr>
      <w:r>
        <w:rPr>
          <w:b/>
          <w:sz w:val="23"/>
        </w:rPr>
        <w:t>Examples of supporting documentation for Transfers</w:t>
      </w:r>
    </w:p>
    <w:p w14:paraId="3368E1F8" w14:textId="77777777" w:rsidR="00045914" w:rsidRDefault="00045914">
      <w:pPr>
        <w:spacing w:after="327" w:line="259" w:lineRule="auto"/>
        <w:ind w:left="0" w:firstLine="0"/>
        <w:rPr>
          <w:b/>
          <w:sz w:val="23"/>
        </w:rPr>
      </w:pPr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045914" w:rsidRPr="00045914" w14:paraId="0C9DE8EE" w14:textId="77777777" w:rsidTr="00B37C4A">
        <w:trPr>
          <w:trHeight w:val="5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FB7E375" w14:textId="77777777" w:rsidR="00045914" w:rsidRPr="00045914" w:rsidRDefault="00045914" w:rsidP="00B37C4A">
            <w:pPr>
              <w:spacing w:after="0" w:line="259" w:lineRule="auto"/>
              <w:ind w:left="0" w:right="5" w:firstLine="0"/>
              <w:jc w:val="center"/>
              <w:rPr>
                <w:sz w:val="24"/>
              </w:rPr>
            </w:pPr>
            <w:r w:rsidRPr="00045914">
              <w:rPr>
                <w:b/>
                <w:sz w:val="24"/>
              </w:rPr>
              <w:t>Change in Residence</w:t>
            </w:r>
          </w:p>
        </w:tc>
      </w:tr>
    </w:tbl>
    <w:p w14:paraId="04E69F8E" w14:textId="77777777" w:rsidR="00045914" w:rsidRDefault="00045914" w:rsidP="00045914">
      <w:pPr>
        <w:ind w:left="10"/>
        <w:rPr>
          <w:sz w:val="24"/>
        </w:rPr>
      </w:pPr>
    </w:p>
    <w:p w14:paraId="60074253" w14:textId="77777777" w:rsidR="00045914" w:rsidRDefault="00045914" w:rsidP="00045914">
      <w:pPr>
        <w:ind w:left="10"/>
        <w:rPr>
          <w:sz w:val="24"/>
        </w:rPr>
      </w:pPr>
    </w:p>
    <w:p w14:paraId="4B81F495" w14:textId="110DF89C" w:rsidR="00045914" w:rsidRDefault="00045914" w:rsidP="00045914">
      <w:pPr>
        <w:ind w:left="10"/>
        <w:rPr>
          <w:sz w:val="24"/>
        </w:rPr>
      </w:pPr>
      <w:r w:rsidRPr="00045914">
        <w:rPr>
          <w:sz w:val="24"/>
        </w:rPr>
        <w:t>Supporting documents that family has moved such as utility bills, lease, mortgage/home purchasing documents, etc.</w:t>
      </w:r>
    </w:p>
    <w:p w14:paraId="0FC56AB8" w14:textId="77777777" w:rsidR="00045914" w:rsidRPr="00045914" w:rsidRDefault="00045914" w:rsidP="00045914">
      <w:pPr>
        <w:ind w:left="10"/>
        <w:rPr>
          <w:sz w:val="24"/>
        </w:rPr>
      </w:pPr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547715" w:rsidRPr="00045914" w14:paraId="1DA86322" w14:textId="77777777">
        <w:trPr>
          <w:trHeight w:val="81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62C543B" w14:textId="77777777" w:rsidR="00547715" w:rsidRPr="00045914" w:rsidRDefault="00045914">
            <w:pPr>
              <w:spacing w:after="0" w:line="259" w:lineRule="auto"/>
              <w:ind w:left="0" w:right="30" w:firstLine="0"/>
              <w:jc w:val="center"/>
              <w:rPr>
                <w:sz w:val="24"/>
              </w:rPr>
            </w:pPr>
            <w:r w:rsidRPr="00045914">
              <w:rPr>
                <w:b/>
                <w:sz w:val="24"/>
              </w:rPr>
              <w:t>Child Care</w:t>
            </w:r>
          </w:p>
        </w:tc>
      </w:tr>
    </w:tbl>
    <w:p w14:paraId="3CDA979C" w14:textId="77777777" w:rsidR="00045914" w:rsidRDefault="00045914">
      <w:pPr>
        <w:ind w:left="10"/>
        <w:rPr>
          <w:sz w:val="24"/>
        </w:rPr>
      </w:pPr>
    </w:p>
    <w:p w14:paraId="7B15DEB6" w14:textId="77777777" w:rsidR="00045914" w:rsidRDefault="00045914">
      <w:pPr>
        <w:ind w:left="10"/>
        <w:rPr>
          <w:sz w:val="24"/>
        </w:rPr>
      </w:pPr>
    </w:p>
    <w:p w14:paraId="5FEFC107" w14:textId="1A70F93A" w:rsidR="00547715" w:rsidRDefault="00045914">
      <w:pPr>
        <w:ind w:left="10"/>
        <w:rPr>
          <w:sz w:val="24"/>
        </w:rPr>
      </w:pPr>
      <w:r w:rsidRPr="00045914">
        <w:rPr>
          <w:sz w:val="24"/>
        </w:rPr>
        <w:t xml:space="preserve">Documentation or letter from </w:t>
      </w:r>
      <w:r w:rsidR="007A1F60" w:rsidRPr="00045914">
        <w:rPr>
          <w:sz w:val="24"/>
        </w:rPr>
        <w:t>Childcare</w:t>
      </w:r>
      <w:r w:rsidRPr="00045914">
        <w:rPr>
          <w:sz w:val="24"/>
        </w:rPr>
        <w:t xml:space="preserve"> facility; if </w:t>
      </w:r>
      <w:r w:rsidR="007A1F60" w:rsidRPr="00045914">
        <w:rPr>
          <w:sz w:val="24"/>
        </w:rPr>
        <w:t>Childcare</w:t>
      </w:r>
      <w:r w:rsidRPr="00045914">
        <w:rPr>
          <w:sz w:val="24"/>
        </w:rPr>
        <w:t xml:space="preserve"> is independent persons or a family member residing in requested school district boundaries, have them submit proof of residency</w:t>
      </w:r>
      <w:r>
        <w:rPr>
          <w:sz w:val="24"/>
        </w:rPr>
        <w:t>.</w:t>
      </w:r>
    </w:p>
    <w:p w14:paraId="2CA84936" w14:textId="77777777" w:rsidR="00045914" w:rsidRPr="00045914" w:rsidRDefault="00045914">
      <w:pPr>
        <w:ind w:left="10"/>
        <w:rPr>
          <w:sz w:val="24"/>
        </w:rPr>
      </w:pPr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547715" w:rsidRPr="00045914" w14:paraId="557D1BF3" w14:textId="77777777">
        <w:trPr>
          <w:trHeight w:val="5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0BCD13CB" w14:textId="77777777" w:rsidR="00547715" w:rsidRPr="00045914" w:rsidRDefault="00045914">
            <w:pPr>
              <w:spacing w:after="0" w:line="259" w:lineRule="auto"/>
              <w:ind w:left="0" w:right="24" w:firstLine="0"/>
              <w:jc w:val="center"/>
              <w:rPr>
                <w:sz w:val="24"/>
              </w:rPr>
            </w:pPr>
            <w:r w:rsidRPr="00045914">
              <w:rPr>
                <w:b/>
                <w:sz w:val="24"/>
              </w:rPr>
              <w:t>Parent Employment</w:t>
            </w:r>
          </w:p>
        </w:tc>
      </w:tr>
    </w:tbl>
    <w:p w14:paraId="283528F5" w14:textId="77777777" w:rsidR="00045914" w:rsidRDefault="00045914">
      <w:pPr>
        <w:ind w:left="10"/>
        <w:rPr>
          <w:sz w:val="24"/>
        </w:rPr>
      </w:pPr>
    </w:p>
    <w:p w14:paraId="36D2B459" w14:textId="77777777" w:rsidR="00045914" w:rsidRDefault="00045914">
      <w:pPr>
        <w:ind w:left="10"/>
        <w:rPr>
          <w:sz w:val="24"/>
        </w:rPr>
      </w:pPr>
    </w:p>
    <w:p w14:paraId="3BA624E0" w14:textId="11885933" w:rsidR="00547715" w:rsidRPr="00045914" w:rsidRDefault="00045914">
      <w:pPr>
        <w:ind w:left="10"/>
        <w:rPr>
          <w:sz w:val="24"/>
        </w:rPr>
      </w:pPr>
      <w:r w:rsidRPr="00045914">
        <w:rPr>
          <w:sz w:val="24"/>
        </w:rPr>
        <w:t>Current Paystub, letter from HR department, or business card displaying parent's name and company's business</w:t>
      </w:r>
      <w:r w:rsidRPr="00045914">
        <w:rPr>
          <w:sz w:val="24"/>
        </w:rPr>
        <w:t xml:space="preserve"> address</w:t>
      </w:r>
      <w:r w:rsidR="007A1F60" w:rsidRPr="00045914">
        <w:rPr>
          <w:sz w:val="24"/>
        </w:rPr>
        <w:t>.</w:t>
      </w:r>
    </w:p>
    <w:p w14:paraId="467AE11F" w14:textId="623B92C0" w:rsidR="00547715" w:rsidRDefault="00547715">
      <w:pPr>
        <w:ind w:left="10"/>
      </w:pPr>
    </w:p>
    <w:p w14:paraId="532B6171" w14:textId="2279CA7C" w:rsidR="00A4213B" w:rsidRDefault="00A4213B">
      <w:pPr>
        <w:ind w:left="10"/>
      </w:pPr>
    </w:p>
    <w:p w14:paraId="3559BEC1" w14:textId="4EF7C56F" w:rsidR="00045914" w:rsidRDefault="00045914">
      <w:pPr>
        <w:ind w:left="10"/>
      </w:pPr>
    </w:p>
    <w:p w14:paraId="7CEDE176" w14:textId="77777777" w:rsidR="00A4213B" w:rsidRPr="004A1CD0" w:rsidRDefault="00A4213B" w:rsidP="00A4213B">
      <w:pPr>
        <w:spacing w:after="0" w:line="240" w:lineRule="auto"/>
        <w:ind w:left="0" w:firstLine="0"/>
        <w:jc w:val="right"/>
        <w:rPr>
          <w:b/>
          <w:color w:val="1F3864"/>
          <w:sz w:val="39"/>
          <w:lang w:val="es-US"/>
        </w:rPr>
      </w:pPr>
      <w:r w:rsidRPr="004A1CD0">
        <w:rPr>
          <w:noProof/>
          <w:lang w:val="es-US"/>
        </w:rPr>
        <w:lastRenderedPageBreak/>
        <w:drawing>
          <wp:anchor distT="0" distB="0" distL="114300" distR="114300" simplePos="0" relativeHeight="251661312" behindDoc="0" locked="0" layoutInCell="1" allowOverlap="1" wp14:anchorId="345481F0" wp14:editId="2909A5B6">
            <wp:simplePos x="0" y="0"/>
            <wp:positionH relativeFrom="column">
              <wp:posOffset>291884</wp:posOffset>
            </wp:positionH>
            <wp:positionV relativeFrom="paragraph">
              <wp:posOffset>-419362</wp:posOffset>
            </wp:positionV>
            <wp:extent cx="1065402" cy="1139257"/>
            <wp:effectExtent l="0" t="0" r="1905" b="3810"/>
            <wp:wrapNone/>
            <wp:docPr id="840122590" name="Picture 840122590" descr="C:\Users\vhawkins\Desktop\Documents\Logos\GGUSD-Co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hawkins\Desktop\Documents\Logos\GGUSD-Core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02" cy="11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CD0">
        <w:rPr>
          <w:b/>
          <w:color w:val="1F3864"/>
          <w:sz w:val="39"/>
          <w:lang w:val="es-US"/>
        </w:rPr>
        <w:t xml:space="preserve">INTRA/INTERDISTRICT </w:t>
      </w:r>
      <w:r w:rsidRPr="00653B40">
        <w:rPr>
          <w:b/>
          <w:color w:val="1F3864"/>
          <w:sz w:val="39"/>
          <w:lang w:val="es-US"/>
        </w:rPr>
        <w:t xml:space="preserve">TRASLADO </w:t>
      </w:r>
    </w:p>
    <w:p w14:paraId="4CEF6C85" w14:textId="77777777" w:rsidR="00A4213B" w:rsidRPr="004A1CD0" w:rsidRDefault="00A4213B" w:rsidP="00A4213B">
      <w:pPr>
        <w:spacing w:after="0" w:line="240" w:lineRule="auto"/>
        <w:ind w:left="0" w:firstLine="0"/>
        <w:jc w:val="right"/>
        <w:rPr>
          <w:b/>
          <w:color w:val="1F3864"/>
          <w:sz w:val="39"/>
          <w:lang w:val="es-US"/>
        </w:rPr>
      </w:pPr>
      <w:r w:rsidRPr="00653B40">
        <w:rPr>
          <w:b/>
          <w:color w:val="1F3864"/>
          <w:sz w:val="39"/>
          <w:lang w:val="es-US"/>
        </w:rPr>
        <w:t>DOCUMENTACIÓN DE APOYO</w:t>
      </w:r>
    </w:p>
    <w:p w14:paraId="1822FF83" w14:textId="77777777" w:rsidR="00A4213B" w:rsidRPr="004A1CD0" w:rsidRDefault="00A4213B" w:rsidP="00A4213B">
      <w:pPr>
        <w:spacing w:after="0" w:line="240" w:lineRule="auto"/>
        <w:ind w:left="0" w:firstLine="0"/>
        <w:jc w:val="center"/>
        <w:rPr>
          <w:b/>
          <w:color w:val="1F3864"/>
          <w:sz w:val="39"/>
          <w:lang w:val="es-US"/>
        </w:rPr>
      </w:pPr>
    </w:p>
    <w:p w14:paraId="760F2344" w14:textId="77777777" w:rsidR="00045914" w:rsidRDefault="00045914" w:rsidP="00A4213B">
      <w:pPr>
        <w:spacing w:after="0" w:line="259" w:lineRule="auto"/>
        <w:ind w:left="0" w:firstLine="0"/>
        <w:rPr>
          <w:b/>
          <w:sz w:val="23"/>
          <w:lang w:val="es-US"/>
        </w:rPr>
      </w:pPr>
    </w:p>
    <w:p w14:paraId="11B10C39" w14:textId="38775991" w:rsidR="00A4213B" w:rsidRDefault="00A4213B" w:rsidP="00A4213B">
      <w:pPr>
        <w:spacing w:after="0" w:line="259" w:lineRule="auto"/>
        <w:ind w:left="0" w:firstLine="0"/>
        <w:rPr>
          <w:b/>
          <w:sz w:val="23"/>
          <w:lang w:val="es-US"/>
        </w:rPr>
      </w:pPr>
      <w:r w:rsidRPr="004A1CD0">
        <w:rPr>
          <w:b/>
          <w:sz w:val="23"/>
          <w:lang w:val="es-US"/>
        </w:rPr>
        <w:t xml:space="preserve">Ejemplos de documentación de respaldo para </w:t>
      </w:r>
      <w:r>
        <w:rPr>
          <w:b/>
          <w:sz w:val="23"/>
          <w:lang w:val="es-US"/>
        </w:rPr>
        <w:t>t</w:t>
      </w:r>
      <w:r w:rsidRPr="004A1CD0">
        <w:rPr>
          <w:b/>
          <w:sz w:val="23"/>
          <w:lang w:val="es-US"/>
        </w:rPr>
        <w:t>ransferencias</w:t>
      </w:r>
    </w:p>
    <w:p w14:paraId="55B3DD86" w14:textId="77777777" w:rsidR="00045914" w:rsidRDefault="00045914" w:rsidP="00A4213B">
      <w:pPr>
        <w:spacing w:after="0" w:line="259" w:lineRule="auto"/>
        <w:ind w:left="0" w:firstLine="0"/>
        <w:rPr>
          <w:b/>
          <w:sz w:val="23"/>
          <w:lang w:val="es-US"/>
        </w:rPr>
      </w:pPr>
    </w:p>
    <w:p w14:paraId="4199659F" w14:textId="77777777" w:rsidR="00045914" w:rsidRDefault="00045914" w:rsidP="00A4213B">
      <w:pPr>
        <w:spacing w:after="0" w:line="259" w:lineRule="auto"/>
        <w:ind w:left="0" w:firstLine="0"/>
        <w:rPr>
          <w:b/>
          <w:sz w:val="23"/>
          <w:lang w:val="es-US"/>
        </w:rPr>
      </w:pPr>
    </w:p>
    <w:p w14:paraId="4B384EA7" w14:textId="77777777" w:rsidR="00045914" w:rsidRDefault="00045914" w:rsidP="00A4213B">
      <w:pPr>
        <w:spacing w:after="0" w:line="259" w:lineRule="auto"/>
        <w:ind w:left="0" w:firstLine="0"/>
        <w:rPr>
          <w:b/>
          <w:sz w:val="23"/>
          <w:lang w:val="es-US"/>
        </w:rPr>
      </w:pPr>
    </w:p>
    <w:tbl>
      <w:tblPr>
        <w:tblStyle w:val="TableGrid"/>
        <w:tblpPr w:vertAnchor="text" w:tblpX="-60" w:tblpY="-62"/>
        <w:tblOverlap w:val="never"/>
        <w:tblW w:w="2451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1"/>
      </w:tblGrid>
      <w:tr w:rsidR="00045914" w:rsidRPr="00045914" w14:paraId="09E377A8" w14:textId="77777777" w:rsidTr="00B37C4A">
        <w:trPr>
          <w:trHeight w:val="877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7224D3EF" w14:textId="77777777" w:rsidR="00045914" w:rsidRPr="00045914" w:rsidRDefault="00045914" w:rsidP="00B37C4A">
            <w:pPr>
              <w:spacing w:after="0" w:line="259" w:lineRule="auto"/>
              <w:ind w:left="0" w:right="5" w:firstLine="0"/>
              <w:jc w:val="center"/>
              <w:rPr>
                <w:sz w:val="24"/>
                <w:lang w:val="es-US"/>
              </w:rPr>
            </w:pPr>
            <w:r w:rsidRPr="00045914">
              <w:rPr>
                <w:b/>
                <w:sz w:val="24"/>
                <w:lang w:val="es-US"/>
              </w:rPr>
              <w:t>Cambio de residencia</w:t>
            </w:r>
          </w:p>
        </w:tc>
      </w:tr>
    </w:tbl>
    <w:p w14:paraId="6CA86B78" w14:textId="77777777" w:rsidR="00045914" w:rsidRPr="00045914" w:rsidRDefault="00045914" w:rsidP="00045914">
      <w:pPr>
        <w:ind w:left="10"/>
        <w:rPr>
          <w:sz w:val="24"/>
          <w:lang w:val="es-US"/>
        </w:rPr>
      </w:pPr>
    </w:p>
    <w:p w14:paraId="0A3FFD6A" w14:textId="77777777" w:rsidR="00045914" w:rsidRPr="00045914" w:rsidRDefault="00045914" w:rsidP="00045914">
      <w:pPr>
        <w:ind w:left="10"/>
        <w:rPr>
          <w:sz w:val="24"/>
          <w:lang w:val="es-US"/>
        </w:rPr>
      </w:pPr>
    </w:p>
    <w:p w14:paraId="76721702" w14:textId="142FD661" w:rsidR="00045914" w:rsidRPr="00045914" w:rsidRDefault="00045914" w:rsidP="00045914">
      <w:pPr>
        <w:ind w:left="10"/>
        <w:rPr>
          <w:sz w:val="24"/>
          <w:lang w:val="es-US"/>
        </w:rPr>
      </w:pPr>
      <w:r w:rsidRPr="00045914">
        <w:rPr>
          <w:sz w:val="24"/>
          <w:lang w:val="es-US"/>
        </w:rPr>
        <w:t>Documentos de respaldo de que la familia se ha mudado, como facturas de servicios públicos, arrendamiento, documentos de hipoteca/compra de vivienda, etc.</w:t>
      </w:r>
    </w:p>
    <w:p w14:paraId="10F656B6" w14:textId="77777777" w:rsidR="00045914" w:rsidRPr="00045914" w:rsidRDefault="00045914" w:rsidP="00A4213B">
      <w:pPr>
        <w:spacing w:after="0" w:line="259" w:lineRule="auto"/>
        <w:ind w:left="0" w:firstLine="0"/>
        <w:rPr>
          <w:b/>
          <w:sz w:val="24"/>
          <w:lang w:val="es-US"/>
        </w:rPr>
      </w:pPr>
    </w:p>
    <w:p w14:paraId="502EB30F" w14:textId="77777777" w:rsidR="00A4213B" w:rsidRPr="00045914" w:rsidRDefault="00A4213B" w:rsidP="00A4213B">
      <w:pPr>
        <w:spacing w:after="0" w:line="259" w:lineRule="auto"/>
        <w:ind w:left="0" w:firstLine="0"/>
        <w:rPr>
          <w:sz w:val="24"/>
          <w:lang w:val="es-US"/>
        </w:rPr>
      </w:pPr>
    </w:p>
    <w:tbl>
      <w:tblPr>
        <w:tblStyle w:val="TableGrid"/>
        <w:tblpPr w:vertAnchor="text" w:tblpX="-60" w:tblpY="-62"/>
        <w:tblOverlap w:val="never"/>
        <w:tblW w:w="25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0"/>
      </w:tblGrid>
      <w:tr w:rsidR="00A4213B" w:rsidRPr="00045914" w14:paraId="29A2A27A" w14:textId="77777777" w:rsidTr="00045914">
        <w:trPr>
          <w:trHeight w:val="867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2A9823D0" w14:textId="77777777" w:rsidR="00A4213B" w:rsidRPr="00045914" w:rsidRDefault="00A4213B" w:rsidP="000666BE">
            <w:pPr>
              <w:spacing w:after="0" w:line="259" w:lineRule="auto"/>
              <w:ind w:left="0" w:right="30" w:firstLine="0"/>
              <w:jc w:val="center"/>
              <w:rPr>
                <w:sz w:val="24"/>
                <w:lang w:val="es-US"/>
              </w:rPr>
            </w:pPr>
            <w:r w:rsidRPr="00045914">
              <w:rPr>
                <w:b/>
                <w:sz w:val="24"/>
                <w:lang w:val="es-US"/>
              </w:rPr>
              <w:t>Cuidado infantil</w:t>
            </w:r>
          </w:p>
        </w:tc>
      </w:tr>
    </w:tbl>
    <w:p w14:paraId="056DE863" w14:textId="77777777" w:rsidR="00045914" w:rsidRPr="00045914" w:rsidRDefault="00045914" w:rsidP="00A4213B">
      <w:pPr>
        <w:rPr>
          <w:sz w:val="24"/>
          <w:lang w:val="es-US"/>
        </w:rPr>
      </w:pPr>
    </w:p>
    <w:p w14:paraId="0BC539AE" w14:textId="77777777" w:rsidR="00045914" w:rsidRPr="00045914" w:rsidRDefault="00045914" w:rsidP="00A4213B">
      <w:pPr>
        <w:rPr>
          <w:sz w:val="24"/>
          <w:lang w:val="es-US"/>
        </w:rPr>
      </w:pPr>
    </w:p>
    <w:p w14:paraId="5F3FF9D6" w14:textId="08523BEC" w:rsidR="00A4213B" w:rsidRDefault="00A4213B" w:rsidP="00045914">
      <w:pPr>
        <w:ind w:left="14" w:hanging="14"/>
        <w:rPr>
          <w:sz w:val="24"/>
          <w:lang w:val="es-US"/>
        </w:rPr>
      </w:pPr>
      <w:r w:rsidRPr="00045914">
        <w:rPr>
          <w:sz w:val="24"/>
          <w:lang w:val="es-US"/>
        </w:rPr>
        <w:t>Documentación o carta del centro de cuidado infantil; si el cuidado infantil es para personas independientes o un miembro de la familia que reside en los límites del distrito escolar solicitado, pídales que presenten prueba de residencia.</w:t>
      </w:r>
    </w:p>
    <w:p w14:paraId="55D1769E" w14:textId="77777777" w:rsidR="00045914" w:rsidRPr="00045914" w:rsidRDefault="00045914" w:rsidP="00045914">
      <w:pPr>
        <w:ind w:left="14" w:hanging="14"/>
        <w:rPr>
          <w:sz w:val="24"/>
          <w:lang w:val="es-US"/>
        </w:rPr>
      </w:pPr>
    </w:p>
    <w:tbl>
      <w:tblPr>
        <w:tblStyle w:val="TableGrid"/>
        <w:tblpPr w:vertAnchor="text" w:tblpX="-60" w:tblpY="-62"/>
        <w:tblOverlap w:val="never"/>
        <w:tblW w:w="251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</w:tblGrid>
      <w:tr w:rsidR="00A4213B" w:rsidRPr="00045914" w14:paraId="714BFB74" w14:textId="77777777" w:rsidTr="000666BE">
        <w:trPr>
          <w:trHeight w:val="837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34606694" w14:textId="77777777" w:rsidR="00A4213B" w:rsidRPr="00045914" w:rsidRDefault="00A4213B" w:rsidP="000666BE">
            <w:pPr>
              <w:spacing w:after="0" w:line="259" w:lineRule="auto"/>
              <w:ind w:left="0" w:right="24" w:firstLine="0"/>
              <w:jc w:val="center"/>
              <w:rPr>
                <w:sz w:val="24"/>
                <w:lang w:val="es-US"/>
              </w:rPr>
            </w:pPr>
            <w:r w:rsidRPr="00045914">
              <w:rPr>
                <w:b/>
                <w:sz w:val="24"/>
                <w:lang w:val="es-US"/>
              </w:rPr>
              <w:t>Empleo del padre</w:t>
            </w:r>
          </w:p>
        </w:tc>
      </w:tr>
    </w:tbl>
    <w:p w14:paraId="6823CC93" w14:textId="77777777" w:rsidR="00045914" w:rsidRPr="00045914" w:rsidRDefault="00045914" w:rsidP="00A4213B">
      <w:pPr>
        <w:ind w:left="10"/>
        <w:rPr>
          <w:sz w:val="24"/>
          <w:lang w:val="es-US"/>
        </w:rPr>
      </w:pPr>
      <w:r w:rsidRPr="00045914">
        <w:rPr>
          <w:sz w:val="24"/>
          <w:lang w:val="es-US"/>
        </w:rPr>
        <w:t xml:space="preserve"> </w:t>
      </w:r>
    </w:p>
    <w:p w14:paraId="0C96A5E7" w14:textId="77777777" w:rsidR="00045914" w:rsidRPr="00045914" w:rsidRDefault="00045914" w:rsidP="00A4213B">
      <w:pPr>
        <w:ind w:left="10"/>
        <w:rPr>
          <w:sz w:val="24"/>
          <w:lang w:val="es-US"/>
        </w:rPr>
      </w:pPr>
    </w:p>
    <w:p w14:paraId="0AFA7A1E" w14:textId="406C0F60" w:rsidR="00A4213B" w:rsidRPr="00045914" w:rsidRDefault="00A4213B" w:rsidP="00A4213B">
      <w:pPr>
        <w:ind w:left="10"/>
        <w:rPr>
          <w:sz w:val="24"/>
          <w:lang w:val="es-US"/>
        </w:rPr>
      </w:pPr>
      <w:r w:rsidRPr="00045914">
        <w:rPr>
          <w:sz w:val="24"/>
          <w:lang w:val="es-US"/>
        </w:rPr>
        <w:t>Talón de pago actual, carta del departamento de recursos humanos o tarjeta de presentación que muestre el nombre de los padres y la dirección comercial de la empresa.</w:t>
      </w:r>
    </w:p>
    <w:p w14:paraId="19CE3D1D" w14:textId="667D187D" w:rsidR="00A4213B" w:rsidRPr="00C65658" w:rsidRDefault="00A4213B" w:rsidP="00A4213B">
      <w:pPr>
        <w:ind w:left="10"/>
        <w:rPr>
          <w:sz w:val="20"/>
          <w:szCs w:val="20"/>
          <w:lang w:val="es-US"/>
        </w:rPr>
      </w:pPr>
    </w:p>
    <w:p w14:paraId="49C6FA3B" w14:textId="682165AC" w:rsidR="00A4213B" w:rsidRDefault="00A4213B">
      <w:pPr>
        <w:ind w:left="10"/>
      </w:pPr>
    </w:p>
    <w:p w14:paraId="644677C2" w14:textId="7E6D4C7A" w:rsidR="00045914" w:rsidRDefault="00045914">
      <w:pPr>
        <w:ind w:left="10"/>
      </w:pPr>
    </w:p>
    <w:p w14:paraId="421BDFF4" w14:textId="426B6264" w:rsidR="00045914" w:rsidRDefault="00045914">
      <w:pPr>
        <w:ind w:left="10"/>
      </w:pPr>
    </w:p>
    <w:p w14:paraId="2F900508" w14:textId="77777777" w:rsidR="00A4213B" w:rsidRDefault="00A4213B" w:rsidP="00A4213B">
      <w:pPr>
        <w:spacing w:after="0" w:line="240" w:lineRule="auto"/>
        <w:ind w:left="2160" w:firstLine="0"/>
        <w:jc w:val="right"/>
        <w:rPr>
          <w:rFonts w:ascii="Cambria" w:hAnsi="Cambria"/>
          <w:b/>
          <w:color w:val="1F3864"/>
          <w:sz w:val="39"/>
          <w:lang w:val="vi"/>
        </w:rPr>
      </w:pPr>
      <w:r w:rsidRPr="007937A2">
        <w:rPr>
          <w:rFonts w:ascii="Cambria" w:hAnsi="Cambria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1693FEB" wp14:editId="6DC60764">
            <wp:simplePos x="0" y="0"/>
            <wp:positionH relativeFrom="column">
              <wp:posOffset>327736</wp:posOffset>
            </wp:positionH>
            <wp:positionV relativeFrom="paragraph">
              <wp:posOffset>-494106</wp:posOffset>
            </wp:positionV>
            <wp:extent cx="1065402" cy="1139257"/>
            <wp:effectExtent l="0" t="0" r="1905" b="3810"/>
            <wp:wrapNone/>
            <wp:docPr id="496350358" name="Picture 496350358" descr="C:\Users\vhawkins\Desktop\Documents\Logos\GGUSD-Co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20249" name="Picture 1" descr="C:\Users\vhawkins\Desktop\Documents\Logos\GGUSD-Core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02" cy="113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color w:val="1F3864"/>
          <w:sz w:val="39"/>
        </w:rPr>
        <w:t xml:space="preserve">       </w:t>
      </w:r>
      <w:r w:rsidRPr="007937A2">
        <w:rPr>
          <w:rFonts w:ascii="Cambria" w:hAnsi="Cambria"/>
          <w:b/>
          <w:color w:val="1F3864"/>
          <w:sz w:val="39"/>
          <w:lang w:val="vi"/>
        </w:rPr>
        <w:t>GIẤY TỜ NỘP BỔ SUNG CÙNG ĐƠN</w:t>
      </w:r>
    </w:p>
    <w:p w14:paraId="431DDC06" w14:textId="77777777" w:rsidR="00A4213B" w:rsidRPr="007937A2" w:rsidRDefault="00A4213B" w:rsidP="00A4213B">
      <w:pPr>
        <w:spacing w:after="0" w:line="240" w:lineRule="auto"/>
        <w:ind w:left="2160" w:firstLine="0"/>
        <w:jc w:val="right"/>
        <w:rPr>
          <w:rFonts w:ascii="Cambria" w:hAnsi="Cambria"/>
          <w:b/>
          <w:color w:val="1F3864"/>
          <w:sz w:val="39"/>
        </w:rPr>
      </w:pPr>
      <w:r w:rsidRPr="007937A2">
        <w:rPr>
          <w:rFonts w:ascii="Cambria" w:hAnsi="Cambria"/>
          <w:b/>
          <w:color w:val="1F3864"/>
          <w:sz w:val="39"/>
          <w:lang w:val="vi"/>
        </w:rPr>
        <w:t>CHUYỂN</w:t>
      </w:r>
      <w:r>
        <w:rPr>
          <w:rFonts w:ascii="Cambria" w:hAnsi="Cambria"/>
          <w:b/>
          <w:color w:val="1F3864"/>
          <w:sz w:val="39"/>
        </w:rPr>
        <w:t xml:space="preserve"> </w:t>
      </w:r>
      <w:r w:rsidRPr="007937A2">
        <w:rPr>
          <w:rFonts w:ascii="Cambria" w:hAnsi="Cambria"/>
          <w:b/>
          <w:color w:val="1F3864"/>
          <w:sz w:val="39"/>
          <w:lang w:val="vi"/>
        </w:rPr>
        <w:t>TRƯỜNG/CHUYỂN HỌC KHU</w:t>
      </w:r>
    </w:p>
    <w:p w14:paraId="6B8E9D08" w14:textId="77777777" w:rsidR="00A4213B" w:rsidRPr="007937A2" w:rsidRDefault="00A4213B" w:rsidP="00A4213B">
      <w:pPr>
        <w:spacing w:after="0" w:line="240" w:lineRule="auto"/>
        <w:ind w:left="0" w:firstLine="0"/>
        <w:jc w:val="center"/>
        <w:rPr>
          <w:rFonts w:ascii="Cambria" w:hAnsi="Cambria"/>
          <w:b/>
          <w:color w:val="1F3864"/>
          <w:sz w:val="39"/>
        </w:rPr>
      </w:pPr>
    </w:p>
    <w:p w14:paraId="54F72B02" w14:textId="77777777" w:rsidR="00045914" w:rsidRDefault="00045914" w:rsidP="00A4213B">
      <w:pPr>
        <w:spacing w:after="327" w:line="259" w:lineRule="auto"/>
        <w:ind w:left="0" w:firstLine="0"/>
        <w:rPr>
          <w:rFonts w:ascii="Cambria" w:hAnsi="Cambria"/>
          <w:b/>
          <w:sz w:val="24"/>
          <w:lang w:val="vi"/>
        </w:rPr>
      </w:pPr>
    </w:p>
    <w:p w14:paraId="592B275A" w14:textId="70465351" w:rsidR="00A4213B" w:rsidRDefault="00A4213B" w:rsidP="00A4213B">
      <w:pPr>
        <w:spacing w:after="327" w:line="259" w:lineRule="auto"/>
        <w:ind w:left="0" w:firstLine="0"/>
        <w:rPr>
          <w:rFonts w:ascii="Cambria" w:hAnsi="Cambria"/>
          <w:b/>
          <w:sz w:val="24"/>
          <w:lang w:val="vi"/>
        </w:rPr>
      </w:pPr>
      <w:r w:rsidRPr="00045914">
        <w:rPr>
          <w:rFonts w:ascii="Cambria" w:hAnsi="Cambria"/>
          <w:b/>
          <w:sz w:val="24"/>
          <w:lang w:val="vi"/>
        </w:rPr>
        <w:t>Ví dụ về các giấy tờ nộp bổ sung cùng đơn xin chuyển</w:t>
      </w:r>
    </w:p>
    <w:p w14:paraId="264ECF67" w14:textId="77777777" w:rsidR="00045914" w:rsidRPr="00045914" w:rsidRDefault="00045914" w:rsidP="00A4213B">
      <w:pPr>
        <w:spacing w:after="327" w:line="259" w:lineRule="auto"/>
        <w:ind w:left="0" w:firstLine="0"/>
        <w:rPr>
          <w:rFonts w:ascii="Cambria" w:hAnsi="Cambria"/>
          <w:sz w:val="24"/>
        </w:rPr>
      </w:pPr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A4213B" w:rsidRPr="00045914" w14:paraId="56E096E3" w14:textId="77777777" w:rsidTr="000666BE">
        <w:trPr>
          <w:trHeight w:val="810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679193D1" w14:textId="77777777" w:rsidR="00A4213B" w:rsidRPr="00045914" w:rsidRDefault="00A4213B" w:rsidP="000666BE">
            <w:pPr>
              <w:spacing w:after="0" w:line="259" w:lineRule="auto"/>
              <w:ind w:left="0" w:right="30" w:firstLine="0"/>
              <w:jc w:val="center"/>
              <w:rPr>
                <w:rFonts w:ascii="Cambria" w:hAnsi="Cambria"/>
                <w:sz w:val="24"/>
              </w:rPr>
            </w:pPr>
            <w:r w:rsidRPr="00045914">
              <w:rPr>
                <w:rFonts w:ascii="Cambria" w:hAnsi="Cambria"/>
                <w:b/>
                <w:sz w:val="24"/>
                <w:lang w:val="vi"/>
              </w:rPr>
              <w:t>Nơi giữ trẻ</w:t>
            </w:r>
          </w:p>
        </w:tc>
      </w:tr>
    </w:tbl>
    <w:p w14:paraId="43D9E5AE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3C75C231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010953C4" w14:textId="2939CAD0" w:rsidR="00A4213B" w:rsidRDefault="00A4213B" w:rsidP="00A4213B">
      <w:pPr>
        <w:ind w:left="10"/>
        <w:rPr>
          <w:rFonts w:ascii="Cambria" w:hAnsi="Cambria"/>
          <w:sz w:val="24"/>
          <w:lang w:val="vi"/>
        </w:rPr>
      </w:pPr>
      <w:r w:rsidRPr="00045914">
        <w:rPr>
          <w:rFonts w:ascii="Cambria" w:hAnsi="Cambria"/>
          <w:sz w:val="24"/>
          <w:lang w:val="vi"/>
        </w:rPr>
        <w:t xml:space="preserve">Giấy tờ hoặc thư của cơ sở Trông Giữ Trẻ; nếu nơi Giữ Trẻ là những người tự làm hoặc là một thành viên trong gia đình, cư ngụ trong phạm vi của học khu </w:t>
      </w:r>
      <w:proofErr w:type="spellStart"/>
      <w:r w:rsidRPr="00045914">
        <w:rPr>
          <w:rFonts w:ascii="Cambria" w:hAnsi="Cambria"/>
          <w:sz w:val="24"/>
        </w:rPr>
        <w:t>yêu</w:t>
      </w:r>
      <w:proofErr w:type="spellEnd"/>
      <w:r w:rsidRPr="00045914">
        <w:rPr>
          <w:rFonts w:ascii="Cambria" w:hAnsi="Cambria"/>
          <w:sz w:val="24"/>
        </w:rPr>
        <w:t xml:space="preserve"> </w:t>
      </w:r>
      <w:proofErr w:type="spellStart"/>
      <w:r w:rsidRPr="00045914">
        <w:rPr>
          <w:rFonts w:ascii="Cambria" w:hAnsi="Cambria"/>
          <w:sz w:val="24"/>
        </w:rPr>
        <w:t>cầu</w:t>
      </w:r>
      <w:proofErr w:type="spellEnd"/>
      <w:r w:rsidRPr="00045914">
        <w:rPr>
          <w:rFonts w:ascii="Cambria" w:hAnsi="Cambria"/>
          <w:sz w:val="24"/>
          <w:lang w:val="vi"/>
        </w:rPr>
        <w:t>, họ cần nộp bằng chứng về nơi cư ngụ của họ</w:t>
      </w:r>
    </w:p>
    <w:p w14:paraId="2926544C" w14:textId="77777777" w:rsidR="00045914" w:rsidRPr="00045914" w:rsidRDefault="00045914" w:rsidP="00A4213B">
      <w:pPr>
        <w:ind w:left="10"/>
        <w:rPr>
          <w:rFonts w:ascii="Cambria" w:hAnsi="Cambria"/>
          <w:sz w:val="24"/>
        </w:rPr>
      </w:pPr>
      <w:bookmarkStart w:id="0" w:name="_GoBack"/>
      <w:bookmarkEnd w:id="0"/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A4213B" w:rsidRPr="00045914" w14:paraId="582A7495" w14:textId="77777777" w:rsidTr="000666BE">
        <w:trPr>
          <w:trHeight w:val="5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DDF3CC0" w14:textId="77777777" w:rsidR="00A4213B" w:rsidRPr="00045914" w:rsidRDefault="00A4213B" w:rsidP="000666BE">
            <w:pPr>
              <w:spacing w:after="0" w:line="259" w:lineRule="auto"/>
              <w:ind w:left="0" w:right="24" w:firstLine="0"/>
              <w:jc w:val="center"/>
              <w:rPr>
                <w:rFonts w:ascii="Cambria" w:hAnsi="Cambria"/>
                <w:sz w:val="24"/>
              </w:rPr>
            </w:pPr>
            <w:r w:rsidRPr="00045914">
              <w:rPr>
                <w:rFonts w:ascii="Cambria" w:hAnsi="Cambria"/>
                <w:b/>
                <w:sz w:val="24"/>
                <w:lang w:val="vi"/>
              </w:rPr>
              <w:t>Nơi làm việc của phụ huynh</w:t>
            </w:r>
          </w:p>
        </w:tc>
      </w:tr>
    </w:tbl>
    <w:p w14:paraId="1606548C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1C283C42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6FC74D78" w14:textId="0BE6466B" w:rsidR="00A4213B" w:rsidRPr="00045914" w:rsidRDefault="00A4213B" w:rsidP="00A4213B">
      <w:pPr>
        <w:ind w:left="10"/>
        <w:rPr>
          <w:rFonts w:ascii="Cambria" w:hAnsi="Cambria"/>
          <w:sz w:val="24"/>
        </w:rPr>
      </w:pPr>
      <w:r w:rsidRPr="00045914">
        <w:rPr>
          <w:rFonts w:ascii="Cambria" w:hAnsi="Cambria"/>
          <w:sz w:val="24"/>
          <w:lang w:val="vi"/>
        </w:rPr>
        <w:t>Cuống phiếu lương mới nhất, thư của phòng Nhân Sự, hoặc danh thiếp có tên của phụ huynh và địa chỉ giao dịch của công ty</w:t>
      </w:r>
    </w:p>
    <w:p w14:paraId="1D6D51AB" w14:textId="3DC8D2B4" w:rsidR="00A4213B" w:rsidRPr="00045914" w:rsidRDefault="00A4213B" w:rsidP="00A4213B">
      <w:pPr>
        <w:ind w:left="10"/>
        <w:rPr>
          <w:rFonts w:ascii="Cambria" w:hAnsi="Cambria"/>
          <w:sz w:val="24"/>
        </w:rPr>
      </w:pPr>
    </w:p>
    <w:tbl>
      <w:tblPr>
        <w:tblStyle w:val="TableGrid"/>
        <w:tblpPr w:vertAnchor="text" w:tblpX="-60" w:tblpY="-62"/>
        <w:tblOverlap w:val="never"/>
        <w:tblW w:w="249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</w:tblGrid>
      <w:tr w:rsidR="00A4213B" w:rsidRPr="00045914" w14:paraId="695F2418" w14:textId="77777777" w:rsidTr="000666BE">
        <w:trPr>
          <w:trHeight w:val="55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05E2D056" w14:textId="77777777" w:rsidR="00A4213B" w:rsidRPr="00045914" w:rsidRDefault="00A4213B" w:rsidP="000666BE">
            <w:pPr>
              <w:spacing w:after="0" w:line="259" w:lineRule="auto"/>
              <w:ind w:left="0" w:right="5" w:firstLine="0"/>
              <w:jc w:val="center"/>
              <w:rPr>
                <w:rFonts w:ascii="Cambria" w:hAnsi="Cambria"/>
                <w:sz w:val="24"/>
              </w:rPr>
            </w:pPr>
            <w:r w:rsidRPr="00045914">
              <w:rPr>
                <w:rFonts w:ascii="Cambria" w:hAnsi="Cambria"/>
                <w:b/>
                <w:sz w:val="24"/>
                <w:lang w:val="vi"/>
              </w:rPr>
              <w:t>Thay đổi nơi ở</w:t>
            </w:r>
          </w:p>
        </w:tc>
      </w:tr>
    </w:tbl>
    <w:p w14:paraId="61C55D9F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45F1C18C" w14:textId="77777777" w:rsidR="00045914" w:rsidRPr="00045914" w:rsidRDefault="00045914" w:rsidP="00A4213B">
      <w:pPr>
        <w:ind w:left="10"/>
        <w:rPr>
          <w:rFonts w:ascii="Cambria" w:hAnsi="Cambria"/>
          <w:sz w:val="24"/>
          <w:lang w:val="vi"/>
        </w:rPr>
      </w:pPr>
    </w:p>
    <w:p w14:paraId="01F8970C" w14:textId="6BA577CC" w:rsidR="00A4213B" w:rsidRPr="00045914" w:rsidRDefault="00A4213B" w:rsidP="00A4213B">
      <w:pPr>
        <w:ind w:left="10"/>
        <w:rPr>
          <w:rFonts w:ascii="Cambria" w:hAnsi="Cambria"/>
          <w:sz w:val="24"/>
        </w:rPr>
      </w:pPr>
      <w:r w:rsidRPr="00045914">
        <w:rPr>
          <w:rFonts w:ascii="Cambria" w:hAnsi="Cambria"/>
          <w:sz w:val="24"/>
          <w:lang w:val="vi"/>
        </w:rPr>
        <w:t xml:space="preserve">Giấy tờ bổ sung cho thấy gia đình đã chuyển nhà ví dụ như hóa đơn điện nước, hợp đồng thuê nhà, giấy tờ thế chấp/mua nhà, v.v </w:t>
      </w:r>
    </w:p>
    <w:p w14:paraId="31670631" w14:textId="77777777" w:rsidR="00A4213B" w:rsidRPr="00045914" w:rsidRDefault="00A4213B">
      <w:pPr>
        <w:ind w:left="10"/>
        <w:rPr>
          <w:sz w:val="24"/>
        </w:rPr>
      </w:pPr>
    </w:p>
    <w:p w14:paraId="41EB0115" w14:textId="77777777" w:rsidR="00A4213B" w:rsidRPr="00045914" w:rsidRDefault="00A4213B">
      <w:pPr>
        <w:ind w:left="10"/>
        <w:rPr>
          <w:sz w:val="24"/>
        </w:rPr>
      </w:pPr>
    </w:p>
    <w:p w14:paraId="072FC1E5" w14:textId="77777777" w:rsidR="00A4213B" w:rsidRPr="00045914" w:rsidRDefault="00A4213B">
      <w:pPr>
        <w:ind w:left="10"/>
        <w:rPr>
          <w:sz w:val="24"/>
        </w:rPr>
      </w:pPr>
    </w:p>
    <w:sectPr w:rsidR="00A4213B" w:rsidRPr="00045914">
      <w:pgSz w:w="12240" w:h="15840"/>
      <w:pgMar w:top="1440" w:right="1941" w:bottom="1440" w:left="11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15"/>
    <w:rsid w:val="00045914"/>
    <w:rsid w:val="002120C4"/>
    <w:rsid w:val="004003EA"/>
    <w:rsid w:val="00547715"/>
    <w:rsid w:val="007A1F60"/>
    <w:rsid w:val="00882951"/>
    <w:rsid w:val="00920B16"/>
    <w:rsid w:val="00A4213B"/>
    <w:rsid w:val="00A96149"/>
    <w:rsid w:val="00E47089"/>
    <w:rsid w:val="00F2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F675"/>
  <w15:docId w15:val="{73660C80-3089-3F43-8B3D-6F57AF34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05" w:line="250" w:lineRule="auto"/>
      <w:ind w:left="2485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003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08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IDT Pick-up form sheet.xlsx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IDT Pick-up form sheet.xlsx</dc:title>
  <dc:subject/>
  <dc:creator>Tricia Chinn</dc:creator>
  <cp:keywords/>
  <cp:lastModifiedBy>Dana Traviglia</cp:lastModifiedBy>
  <cp:revision>2</cp:revision>
  <cp:lastPrinted>2023-11-01T21:20:00Z</cp:lastPrinted>
  <dcterms:created xsi:type="dcterms:W3CDTF">2024-06-27T15:18:00Z</dcterms:created>
  <dcterms:modified xsi:type="dcterms:W3CDTF">2024-06-27T15:18:00Z</dcterms:modified>
</cp:coreProperties>
</file>